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GISC Undergraduate </w:t>
      </w:r>
      <w:r w:rsidDel="00000000" w:rsidR="00000000" w:rsidRPr="00000000">
        <w:rPr>
          <w:b w:val="1"/>
          <w:sz w:val="34"/>
          <w:szCs w:val="34"/>
          <w:rtl w:val="0"/>
        </w:rPr>
        <w:t xml:space="preserve">Funding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</w:t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     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UMID:</w:t>
      </w:r>
      <w:r w:rsidDel="00000000" w:rsidR="00000000" w:rsidRPr="00000000">
        <w:rPr>
          <w:rtl w:val="0"/>
        </w:rPr>
        <w:t xml:space="preserve">  </w:t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     </w:t>
        <w:tab/>
        <w:tab/>
        <w:tab/>
      </w:r>
      <w:r w:rsidDel="00000000" w:rsidR="00000000" w:rsidRPr="00000000">
        <w:rPr>
          <w:b w:val="1"/>
          <w:rtl w:val="0"/>
        </w:rPr>
        <w:t xml:space="preserve">U-M email</w:t>
      </w:r>
      <w:r w:rsidDel="00000000" w:rsidR="00000000" w:rsidRPr="00000000">
        <w:rPr>
          <w:rtl w:val="0"/>
        </w:rPr>
        <w:t xml:space="preserve">: </w:t>
      </w:r>
      <w:bookmarkStart w:colFirst="0" w:colLast="0" w:name="1fob9te" w:id="2"/>
      <w:bookmarkEnd w:id="2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</w:t>
      </w:r>
      <w:bookmarkStart w:colFirst="0" w:colLast="0" w:name="3znysh7" w:id="3"/>
      <w:bookmarkEnd w:id="3"/>
      <w:r w:rsidDel="00000000" w:rsidR="00000000" w:rsidRPr="00000000">
        <w:rPr>
          <w:rtl w:val="0"/>
        </w:rPr>
        <w:t xml:space="preserve">     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Major(s):  </w:t>
      </w:r>
      <w:bookmarkStart w:colFirst="0" w:colLast="0" w:name="2et92p0" w:id="4"/>
      <w:bookmarkEnd w:id="4"/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GPA: </w:t>
      </w:r>
      <w:bookmarkStart w:colFirst="0" w:colLast="0" w:name="tyjcwt" w:id="5"/>
      <w:bookmarkEnd w:id="5"/>
      <w:r w:rsidDel="00000000" w:rsidR="00000000" w:rsidRPr="00000000">
        <w:rPr>
          <w:b w:val="1"/>
          <w:rtl w:val="0"/>
        </w:rPr>
        <w:t xml:space="preserve">     </w:t>
        <w:tab/>
        <w:tab/>
        <w:tab/>
        <w:tab/>
        <w:t xml:space="preserve">Expected Graduation Term: </w:t>
      </w:r>
      <w:bookmarkStart w:colFirst="0" w:colLast="0" w:name="3dy6vkm" w:id="6"/>
      <w:bookmarkEnd w:id="6"/>
      <w:r w:rsidDel="00000000" w:rsidR="00000000" w:rsidRPr="00000000">
        <w:rPr>
          <w:b w:val="1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project title or internship placement: 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Statement: 1-2 sentences on what you would use the funding for.</w:t>
      </w:r>
      <w:bookmarkStart w:colFirst="0" w:colLast="0" w:name="1t3h5sf" w:id="7"/>
      <w:bookmarkEnd w:id="7"/>
      <w:r w:rsidDel="00000000" w:rsidR="00000000" w:rsidRPr="00000000">
        <w:rPr>
          <w:b w:val="1"/>
          <w:rtl w:val="0"/>
        </w:rPr>
        <w:t xml:space="preserve">   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  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 (city and country):  </w:t>
      </w:r>
      <w:bookmarkStart w:colFirst="0" w:colLast="0" w:name="4d34og8" w:id="8"/>
      <w:bookmarkEnd w:id="8"/>
      <w:r w:rsidDel="00000000" w:rsidR="00000000" w:rsidRPr="00000000">
        <w:rPr>
          <w:b w:val="1"/>
          <w:rtl w:val="0"/>
        </w:rPr>
        <w:t xml:space="preserve">     </w:t>
      </w:r>
    </w:p>
    <w:bookmarkStart w:colFirst="0" w:colLast="0" w:name="17dp8vu" w:id="9"/>
    <w:bookmarkEnd w:id="9"/>
    <w:p w:rsidR="00000000" w:rsidDel="00000000" w:rsidP="00000000" w:rsidRDefault="00000000" w:rsidRPr="00000000" w14:paraId="0000000D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  <w:t xml:space="preserve">☐  I hereby authorize GISC to electronically access my University of Michigan transcripts. </w:t>
      </w:r>
      <w:r w:rsidDel="00000000" w:rsidR="00000000" w:rsidRPr="00000000">
        <w:rPr>
          <w:i w:val="1"/>
          <w:rtl w:val="0"/>
        </w:rPr>
        <w:t xml:space="preserve">(Students who do not authorize access will need to have a sealed copy of the official U-M transcript submitted to GISC ahead of the deadline.)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BUDGET INFORMATION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4590"/>
        <w:gridCol w:w="1680"/>
        <w:tblGridChange w:id="0">
          <w:tblGrid>
            <w:gridCol w:w="3840"/>
            <w:gridCol w:w="4590"/>
            <w:gridCol w:w="1680"/>
          </w:tblGrid>
        </w:tblGridChange>
      </w:tblGrid>
      <w:tr>
        <w:trPr>
          <w:cantSplit w:val="0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Allowable Expenses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in US$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Internship stipend for an unpaid internship. If internship offers you a small stipend, please list the amount you are offered.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Roundtrip airfare (specify locations)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In-country ground transportation (please specify)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Room &amp; board (include locations and est. amount/day)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MANDATORY</w:t>
            </w:r>
            <w:r w:rsidDel="00000000" w:rsidR="00000000" w:rsidRPr="00000000">
              <w:rPr>
                <w:rtl w:val="0"/>
              </w:rPr>
              <w:t xml:space="preserve"> Travel Insurance (for all international travel)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Please see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 for more information, and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  <w:t xml:space="preserve"> to purchase.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Ticket cost of conference, workshop, or  course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Research expenses (list items to be covered)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Tuition/program fees (name institution &amp; program of study)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Other expenses (specify details)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b w:val="1"/>
        </w:rPr>
      </w:pPr>
      <w:bookmarkStart w:colFirst="0" w:colLast="0" w:name="_26in1rg" w:id="11"/>
      <w:bookmarkEnd w:id="11"/>
      <w:r w:rsidDel="00000000" w:rsidR="00000000" w:rsidRPr="00000000">
        <w:rPr>
          <w:b w:val="1"/>
          <w:rtl w:val="0"/>
        </w:rPr>
        <w:t xml:space="preserve">Funding from other sources (include source, dollar amount, and whether it is pending or confirmed): </w:t>
      </w:r>
      <w:bookmarkStart w:colFirst="0" w:colLast="0" w:name="3rdcrj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check-list</w:t>
      </w:r>
    </w:p>
    <w:bookmarkStart w:colFirst="0" w:colLast="0" w:name="lnxbz9" w:id="12"/>
    <w:bookmarkEnd w:id="12"/>
    <w:p w:rsidR="00000000" w:rsidDel="00000000" w:rsidP="00000000" w:rsidRDefault="00000000" w:rsidRPr="00000000" w14:paraId="0000003C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☐  </w:t>
      </w:r>
      <w:r w:rsidDel="00000000" w:rsidR="00000000" w:rsidRPr="00000000">
        <w:rPr>
          <w:rtl w:val="0"/>
        </w:rPr>
        <w:t xml:space="preserve">Statement of purpose (1-3 pages)   </w:t>
      </w:r>
      <w:bookmarkStart w:colFirst="0" w:colLast="0" w:name="1ksv4uv" w:id="13"/>
      <w:bookmarkEnd w:id="13"/>
      <w:r w:rsidDel="00000000" w:rsidR="00000000" w:rsidRPr="00000000">
        <w:rPr>
          <w:rtl w:val="0"/>
        </w:rPr>
        <w:t xml:space="preserve">☐ CV or resume  </w:t>
      </w:r>
      <w:bookmarkStart w:colFirst="0" w:colLast="0" w:name="44sinio" w:id="14"/>
      <w:bookmarkEnd w:id="14"/>
      <w:r w:rsidDel="00000000" w:rsidR="00000000" w:rsidRPr="00000000">
        <w:rPr>
          <w:rtl w:val="0"/>
        </w:rPr>
        <w:t xml:space="preserve">☐ Transcript </w:t>
      </w:r>
      <w:bookmarkStart w:colFirst="0" w:colLast="0" w:name="kix.h08020p2xujg" w:id="15"/>
      <w:bookmarkEnd w:id="15"/>
      <w:r w:rsidDel="00000000" w:rsidR="00000000" w:rsidRPr="00000000">
        <w:rPr>
          <w:b w:val="1"/>
          <w:rtl w:val="0"/>
        </w:rPr>
        <w:t xml:space="preserve">☐  </w:t>
      </w:r>
      <w:r w:rsidDel="00000000" w:rsidR="00000000" w:rsidRPr="00000000">
        <w:rPr>
          <w:rtl w:val="0"/>
        </w:rPr>
        <w:t xml:space="preserve">This form </w:t>
      </w:r>
    </w:p>
    <w:p w:rsidR="00000000" w:rsidDel="00000000" w:rsidP="00000000" w:rsidRDefault="00000000" w:rsidRPr="00000000" w14:paraId="0000003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Submit this application and supporting materials to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islamicstudies@umich.edu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It is the applicant’s responsibility to ensure that all application materials have been received. Part of our conditions with funding includes that you must submit a final report after your fellowship is completed.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See here</w:t>
        </w:r>
      </w:hyperlink>
      <w:r w:rsidDel="00000000" w:rsidR="00000000" w:rsidRPr="00000000">
        <w:rPr>
          <w:rtl w:val="0"/>
        </w:rPr>
        <w:t xml:space="preserve"> for detailed information on report requirements.</w:t>
      </w:r>
    </w:p>
    <w:sectPr>
      <w:headerReference r:id="rId10" w:type="default"/>
      <w:pgSz w:h="15840" w:w="12240" w:orient="portrait"/>
      <w:pgMar w:bottom="900" w:top="1440" w:left="1440" w:right="144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10288" cy="504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0288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e/2PACX-1vQBXaytYHMwMr-7EMQBfRy_u-qmZBtUJfeFBXiYVhrJC9W7rocq5X5uR1GF6RLl1B2rhj7_zgIYBpqX/pub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gidtBSQWZE9U_8fvoKO14AEdEuFF4YsV/view" TargetMode="External"/><Relationship Id="rId7" Type="http://schemas.openxmlformats.org/officeDocument/2006/relationships/hyperlink" Target="https://uhs.umich.edu//tai" TargetMode="External"/><Relationship Id="rId8" Type="http://schemas.openxmlformats.org/officeDocument/2006/relationships/hyperlink" Target="mailto:islamicstudies@umich.ed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